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50A" w:rsidRPr="00994772" w:rsidRDefault="00BD550A" w:rsidP="00994772">
      <w:pPr>
        <w:pStyle w:val="Heading1"/>
        <w:rPr>
          <w:rFonts w:asciiTheme="minorHAnsi" w:hAnsiTheme="minorHAnsi" w:cstheme="minorHAnsi"/>
          <w:b/>
          <w:bCs/>
          <w:sz w:val="20"/>
          <w:szCs w:val="20"/>
        </w:rPr>
      </w:pPr>
      <w:r w:rsidRPr="00994772">
        <w:rPr>
          <w:rFonts w:asciiTheme="minorHAnsi" w:hAnsiTheme="minorHAnsi" w:cstheme="minorHAnsi"/>
          <w:b/>
          <w:bCs/>
          <w:sz w:val="20"/>
          <w:szCs w:val="20"/>
        </w:rPr>
        <w:t>Template letter</w:t>
      </w:r>
      <w:r w:rsidR="00000123">
        <w:rPr>
          <w:rFonts w:asciiTheme="minorHAnsi" w:hAnsiTheme="minorHAnsi" w:cstheme="minorHAnsi"/>
          <w:b/>
          <w:bCs/>
          <w:sz w:val="20"/>
          <w:szCs w:val="20"/>
        </w:rPr>
        <w:t xml:space="preserve"> for </w:t>
      </w:r>
      <w:r w:rsidR="00A5067B">
        <w:rPr>
          <w:rFonts w:asciiTheme="minorHAnsi" w:hAnsiTheme="minorHAnsi" w:cstheme="minorHAnsi"/>
          <w:b/>
          <w:bCs/>
          <w:sz w:val="20"/>
          <w:szCs w:val="20"/>
        </w:rPr>
        <w:t>clinician /</w:t>
      </w:r>
      <w:r w:rsidR="00000123">
        <w:rPr>
          <w:rFonts w:asciiTheme="minorHAnsi" w:hAnsiTheme="minorHAnsi" w:cstheme="minorHAnsi"/>
          <w:b/>
          <w:bCs/>
          <w:sz w:val="20"/>
          <w:szCs w:val="20"/>
        </w:rPr>
        <w:t xml:space="preserve"> charity group </w:t>
      </w:r>
      <w:r w:rsidRPr="00994772">
        <w:rPr>
          <w:rFonts w:asciiTheme="minorHAnsi" w:hAnsiTheme="minorHAnsi" w:cstheme="minorHAnsi"/>
          <w:b/>
          <w:bCs/>
          <w:sz w:val="20"/>
          <w:szCs w:val="20"/>
        </w:rPr>
        <w:t>writing to an MP/ policymaker / NHS leader</w:t>
      </w:r>
    </w:p>
    <w:p w:rsidR="00BD550A" w:rsidRPr="00994772" w:rsidRDefault="00BD550A" w:rsidP="00994772">
      <w:pPr>
        <w:spacing w:after="0" w:line="240" w:lineRule="auto"/>
        <w:rPr>
          <w:rFonts w:cstheme="minorHAnsi"/>
          <w:sz w:val="20"/>
          <w:szCs w:val="20"/>
        </w:rPr>
      </w:pPr>
    </w:p>
    <w:p w:rsidR="00BD550A" w:rsidRPr="00994772" w:rsidRDefault="00BD550A" w:rsidP="00994772">
      <w:pPr>
        <w:spacing w:after="0" w:line="240" w:lineRule="auto"/>
        <w:rPr>
          <w:rFonts w:cstheme="minorHAnsi"/>
          <w:sz w:val="20"/>
          <w:szCs w:val="20"/>
          <w:highlight w:val="yellow"/>
        </w:rPr>
      </w:pPr>
      <w:r w:rsidRPr="00994772">
        <w:rPr>
          <w:rFonts w:cstheme="minorHAnsi"/>
          <w:sz w:val="20"/>
          <w:szCs w:val="20"/>
          <w:highlight w:val="yellow"/>
        </w:rPr>
        <w:t>[Your address]</w:t>
      </w:r>
    </w:p>
    <w:p w:rsidR="00BD550A" w:rsidRPr="00994772" w:rsidRDefault="00BD550A" w:rsidP="00994772">
      <w:pPr>
        <w:spacing w:after="0" w:line="240" w:lineRule="auto"/>
        <w:rPr>
          <w:rFonts w:cstheme="minorHAnsi"/>
          <w:sz w:val="20"/>
          <w:szCs w:val="20"/>
          <w:highlight w:val="yellow"/>
        </w:rPr>
      </w:pPr>
      <w:r w:rsidRPr="00994772">
        <w:rPr>
          <w:rFonts w:cstheme="minorHAnsi"/>
          <w:sz w:val="20"/>
          <w:szCs w:val="20"/>
          <w:highlight w:val="yellow"/>
        </w:rPr>
        <w:t xml:space="preserve">[Addressee details] </w:t>
      </w:r>
    </w:p>
    <w:p w:rsidR="00BD550A" w:rsidRPr="00994772" w:rsidRDefault="00BD550A" w:rsidP="00994772">
      <w:pPr>
        <w:spacing w:after="0" w:line="240" w:lineRule="auto"/>
        <w:rPr>
          <w:rFonts w:cstheme="minorHAnsi"/>
          <w:sz w:val="20"/>
          <w:szCs w:val="20"/>
        </w:rPr>
      </w:pPr>
      <w:r w:rsidRPr="00994772">
        <w:rPr>
          <w:rFonts w:cstheme="minorHAnsi"/>
          <w:sz w:val="20"/>
          <w:szCs w:val="20"/>
          <w:highlight w:val="yellow"/>
        </w:rPr>
        <w:br/>
        <w:t>[Date]</w:t>
      </w:r>
      <w:r w:rsidRPr="00994772">
        <w:rPr>
          <w:rFonts w:cstheme="minorHAnsi"/>
          <w:sz w:val="20"/>
          <w:szCs w:val="20"/>
        </w:rPr>
        <w:t xml:space="preserve"> </w:t>
      </w:r>
    </w:p>
    <w:p w:rsidR="00D31D94" w:rsidRPr="00994772" w:rsidRDefault="00D31D94" w:rsidP="00994772">
      <w:pPr>
        <w:spacing w:after="0" w:line="240" w:lineRule="auto"/>
        <w:rPr>
          <w:rFonts w:cstheme="minorHAnsi"/>
          <w:sz w:val="20"/>
          <w:szCs w:val="20"/>
        </w:rPr>
      </w:pPr>
    </w:p>
    <w:p w:rsidR="006601B8" w:rsidRPr="00994772" w:rsidRDefault="006601B8" w:rsidP="00994772">
      <w:pPr>
        <w:spacing w:after="0" w:line="240" w:lineRule="auto"/>
        <w:rPr>
          <w:rFonts w:cstheme="minorHAnsi"/>
          <w:sz w:val="20"/>
          <w:szCs w:val="20"/>
        </w:rPr>
      </w:pPr>
      <w:r w:rsidRPr="00994772">
        <w:rPr>
          <w:rFonts w:cstheme="minorHAnsi"/>
          <w:sz w:val="20"/>
          <w:szCs w:val="20"/>
        </w:rPr>
        <w:t>Dear [</w:t>
      </w:r>
      <w:r w:rsidRPr="00994772">
        <w:rPr>
          <w:rFonts w:cstheme="minorHAnsi"/>
          <w:sz w:val="20"/>
          <w:szCs w:val="20"/>
          <w:highlight w:val="yellow"/>
        </w:rPr>
        <w:t>insert policymaker, NHS Leader</w:t>
      </w:r>
      <w:r w:rsidRPr="00994772">
        <w:rPr>
          <w:rFonts w:cstheme="minorHAnsi"/>
          <w:sz w:val="20"/>
          <w:szCs w:val="20"/>
        </w:rPr>
        <w:t xml:space="preserve">] </w:t>
      </w:r>
    </w:p>
    <w:p w:rsidR="00BD550A" w:rsidRPr="00994772" w:rsidRDefault="00BD550A" w:rsidP="00994772">
      <w:pPr>
        <w:spacing w:after="0" w:line="240" w:lineRule="auto"/>
        <w:rPr>
          <w:rFonts w:cstheme="minorHAnsi"/>
          <w:sz w:val="20"/>
          <w:szCs w:val="20"/>
        </w:rPr>
      </w:pPr>
    </w:p>
    <w:p w:rsidR="00BD550A" w:rsidRPr="00994772" w:rsidRDefault="00924CA8" w:rsidP="00994772">
      <w:pPr>
        <w:spacing w:after="0" w:line="240" w:lineRule="auto"/>
        <w:rPr>
          <w:rFonts w:cstheme="minorHAnsi"/>
          <w:b/>
          <w:bCs/>
          <w:i/>
          <w:iCs/>
          <w:sz w:val="20"/>
          <w:szCs w:val="20"/>
        </w:rPr>
      </w:pPr>
      <w:r w:rsidRPr="00994772">
        <w:rPr>
          <w:rFonts w:cstheme="minorHAnsi"/>
          <w:b/>
          <w:bCs/>
          <w:i/>
          <w:iCs/>
          <w:sz w:val="20"/>
          <w:szCs w:val="20"/>
        </w:rPr>
        <w:t>New Repo</w:t>
      </w:r>
      <w:r w:rsidR="00F67116" w:rsidRPr="00994772">
        <w:rPr>
          <w:rFonts w:cstheme="minorHAnsi"/>
          <w:b/>
          <w:bCs/>
          <w:i/>
          <w:iCs/>
          <w:sz w:val="20"/>
          <w:szCs w:val="20"/>
        </w:rPr>
        <w:t xml:space="preserve">rt - </w:t>
      </w:r>
      <w:r w:rsidRPr="00994772">
        <w:rPr>
          <w:rFonts w:cstheme="minorHAnsi"/>
          <w:b/>
          <w:bCs/>
          <w:i/>
          <w:iCs/>
          <w:sz w:val="20"/>
          <w:szCs w:val="20"/>
        </w:rPr>
        <w:t xml:space="preserve">Seizing the opportunity to improve patient care: Pelvic Floor Services in 2021 and beyond </w:t>
      </w:r>
    </w:p>
    <w:p w:rsidR="006601B8" w:rsidRPr="00994772" w:rsidRDefault="006601B8" w:rsidP="00994772">
      <w:pPr>
        <w:spacing w:after="0" w:line="240" w:lineRule="auto"/>
        <w:rPr>
          <w:rFonts w:cstheme="minorHAnsi"/>
          <w:sz w:val="20"/>
          <w:szCs w:val="20"/>
        </w:rPr>
      </w:pPr>
    </w:p>
    <w:p w:rsidR="00924CA8" w:rsidRPr="00994772" w:rsidRDefault="00924CA8" w:rsidP="00994772">
      <w:pPr>
        <w:spacing w:after="0" w:line="240" w:lineRule="auto"/>
        <w:rPr>
          <w:rFonts w:cstheme="minorHAnsi"/>
          <w:sz w:val="20"/>
          <w:szCs w:val="20"/>
        </w:rPr>
      </w:pPr>
      <w:r w:rsidRPr="00994772">
        <w:rPr>
          <w:rFonts w:cstheme="minorHAnsi"/>
          <w:sz w:val="20"/>
          <w:szCs w:val="20"/>
        </w:rPr>
        <w:t>I am</w:t>
      </w:r>
      <w:r w:rsidR="006601B8" w:rsidRPr="00994772">
        <w:rPr>
          <w:rFonts w:cstheme="minorHAnsi"/>
          <w:sz w:val="20"/>
          <w:szCs w:val="20"/>
        </w:rPr>
        <w:t xml:space="preserve"> writing to you </w:t>
      </w:r>
      <w:r w:rsidRPr="00994772">
        <w:rPr>
          <w:rFonts w:cstheme="minorHAnsi"/>
          <w:sz w:val="20"/>
          <w:szCs w:val="20"/>
        </w:rPr>
        <w:t>in my capacity as [</w:t>
      </w:r>
      <w:r w:rsidRPr="00994772">
        <w:rPr>
          <w:rFonts w:cstheme="minorHAnsi"/>
          <w:sz w:val="20"/>
          <w:szCs w:val="20"/>
          <w:highlight w:val="yellow"/>
        </w:rPr>
        <w:t xml:space="preserve">insert personal details i.e., President </w:t>
      </w:r>
      <w:r w:rsidR="00F67116" w:rsidRPr="00994772">
        <w:rPr>
          <w:rFonts w:cstheme="minorHAnsi"/>
          <w:sz w:val="20"/>
          <w:szCs w:val="20"/>
          <w:highlight w:val="yellow"/>
        </w:rPr>
        <w:t xml:space="preserve">/ CEO </w:t>
      </w:r>
      <w:r w:rsidRPr="00994772">
        <w:rPr>
          <w:rFonts w:cstheme="minorHAnsi"/>
          <w:sz w:val="20"/>
          <w:szCs w:val="20"/>
          <w:highlight w:val="yellow"/>
        </w:rPr>
        <w:t>of charitable organisation / NHS clinician or leader</w:t>
      </w:r>
      <w:r w:rsidRPr="00994772">
        <w:rPr>
          <w:rFonts w:cstheme="minorHAnsi"/>
          <w:sz w:val="20"/>
          <w:szCs w:val="20"/>
        </w:rPr>
        <w:t xml:space="preserve">] to draw your attention to a new report </w:t>
      </w:r>
      <w:r w:rsidRPr="00994772">
        <w:rPr>
          <w:rFonts w:cstheme="minorHAnsi"/>
          <w:b/>
          <w:bCs/>
          <w:i/>
          <w:iCs/>
          <w:sz w:val="20"/>
          <w:szCs w:val="20"/>
        </w:rPr>
        <w:t>‘Seizing the opportunity to improve patient care: Pelvic Floor services in 2021 and beyond’</w:t>
      </w:r>
      <w:r w:rsidRPr="00994772">
        <w:rPr>
          <w:rFonts w:cstheme="minorHAnsi"/>
          <w:sz w:val="20"/>
          <w:szCs w:val="20"/>
        </w:rPr>
        <w:t xml:space="preserve"> which highlights the stark inequalities in care faced by</w:t>
      </w:r>
      <w:r w:rsidR="00D31D94" w:rsidRPr="00994772">
        <w:rPr>
          <w:rFonts w:cstheme="minorHAnsi"/>
          <w:sz w:val="20"/>
          <w:szCs w:val="20"/>
        </w:rPr>
        <w:t xml:space="preserve"> millions of</w:t>
      </w:r>
      <w:r w:rsidRPr="00994772">
        <w:rPr>
          <w:rFonts w:cstheme="minorHAnsi"/>
          <w:sz w:val="20"/>
          <w:szCs w:val="20"/>
        </w:rPr>
        <w:t xml:space="preserve"> </w:t>
      </w:r>
      <w:r w:rsidR="00F67116" w:rsidRPr="00994772">
        <w:rPr>
          <w:rFonts w:cstheme="minorHAnsi"/>
          <w:sz w:val="20"/>
          <w:szCs w:val="20"/>
        </w:rPr>
        <w:t xml:space="preserve">UK </w:t>
      </w:r>
      <w:r w:rsidRPr="00994772">
        <w:rPr>
          <w:rFonts w:cstheme="minorHAnsi"/>
          <w:sz w:val="20"/>
          <w:szCs w:val="20"/>
        </w:rPr>
        <w:t>patients living with pelvic floor disorders.</w:t>
      </w:r>
    </w:p>
    <w:p w:rsidR="00924CA8" w:rsidRPr="00994772" w:rsidRDefault="00924CA8" w:rsidP="00994772">
      <w:pPr>
        <w:spacing w:after="0" w:line="240" w:lineRule="auto"/>
        <w:rPr>
          <w:rFonts w:cstheme="minorHAnsi"/>
          <w:sz w:val="20"/>
          <w:szCs w:val="20"/>
        </w:rPr>
      </w:pPr>
    </w:p>
    <w:p w:rsidR="006601B8" w:rsidRPr="00994772" w:rsidRDefault="00924CA8" w:rsidP="00994772">
      <w:pPr>
        <w:spacing w:after="0" w:line="240" w:lineRule="auto"/>
        <w:rPr>
          <w:rFonts w:cstheme="minorHAnsi"/>
          <w:sz w:val="20"/>
          <w:szCs w:val="20"/>
        </w:rPr>
      </w:pPr>
      <w:r w:rsidRPr="00994772">
        <w:rPr>
          <w:rFonts w:cstheme="minorHAnsi"/>
          <w:sz w:val="20"/>
          <w:szCs w:val="20"/>
        </w:rPr>
        <w:t xml:space="preserve">I recognise that we are facing </w:t>
      </w:r>
      <w:r w:rsidR="006601B8" w:rsidRPr="00994772">
        <w:rPr>
          <w:rFonts w:cstheme="minorHAnsi"/>
          <w:sz w:val="20"/>
          <w:szCs w:val="20"/>
        </w:rPr>
        <w:t>unprecedented strain across the NHS</w:t>
      </w:r>
      <w:r w:rsidR="00BD550A" w:rsidRPr="00994772">
        <w:rPr>
          <w:rFonts w:cstheme="minorHAnsi"/>
          <w:sz w:val="20"/>
          <w:szCs w:val="20"/>
        </w:rPr>
        <w:t>, which has been pushed to its limit</w:t>
      </w:r>
      <w:r w:rsidR="006601B8" w:rsidRPr="00994772">
        <w:rPr>
          <w:rFonts w:cstheme="minorHAnsi"/>
          <w:sz w:val="20"/>
          <w:szCs w:val="20"/>
        </w:rPr>
        <w:t xml:space="preserve"> as a result of the COVID-19 pandemic. </w:t>
      </w:r>
      <w:r w:rsidRPr="00994772">
        <w:rPr>
          <w:rFonts w:cstheme="minorHAnsi"/>
          <w:sz w:val="20"/>
          <w:szCs w:val="20"/>
        </w:rPr>
        <w:t>P</w:t>
      </w:r>
      <w:r w:rsidR="006601B8" w:rsidRPr="00994772">
        <w:rPr>
          <w:rFonts w:cstheme="minorHAnsi"/>
          <w:sz w:val="20"/>
          <w:szCs w:val="20"/>
        </w:rPr>
        <w:t xml:space="preserve">ressures facing </w:t>
      </w:r>
      <w:r w:rsidR="00BD550A" w:rsidRPr="00994772">
        <w:rPr>
          <w:rFonts w:cstheme="minorHAnsi"/>
          <w:sz w:val="20"/>
          <w:szCs w:val="20"/>
        </w:rPr>
        <w:t>our healthcare system</w:t>
      </w:r>
      <w:r w:rsidR="006601B8" w:rsidRPr="00994772">
        <w:rPr>
          <w:rFonts w:cstheme="minorHAnsi"/>
          <w:sz w:val="20"/>
          <w:szCs w:val="20"/>
        </w:rPr>
        <w:t xml:space="preserve"> are many and varied, and patients whose concerns are urgent must be prioritised. However, </w:t>
      </w:r>
      <w:r w:rsidRPr="00994772">
        <w:rPr>
          <w:rFonts w:cstheme="minorHAnsi"/>
          <w:sz w:val="20"/>
          <w:szCs w:val="20"/>
        </w:rPr>
        <w:t xml:space="preserve">the care of </w:t>
      </w:r>
      <w:r w:rsidR="006601B8" w:rsidRPr="00994772">
        <w:rPr>
          <w:rFonts w:cstheme="minorHAnsi"/>
          <w:sz w:val="20"/>
          <w:szCs w:val="20"/>
        </w:rPr>
        <w:t>p</w:t>
      </w:r>
      <w:r w:rsidRPr="00994772">
        <w:rPr>
          <w:rFonts w:cstheme="minorHAnsi"/>
          <w:sz w:val="20"/>
          <w:szCs w:val="20"/>
        </w:rPr>
        <w:t>eople</w:t>
      </w:r>
      <w:r w:rsidR="006601B8" w:rsidRPr="00994772">
        <w:rPr>
          <w:rFonts w:cstheme="minorHAnsi"/>
          <w:sz w:val="20"/>
          <w:szCs w:val="20"/>
        </w:rPr>
        <w:t xml:space="preserve"> living with pelvic floor disorders has been neglected </w:t>
      </w:r>
      <w:r w:rsidRPr="00994772">
        <w:rPr>
          <w:rFonts w:cstheme="minorHAnsi"/>
          <w:sz w:val="20"/>
          <w:szCs w:val="20"/>
        </w:rPr>
        <w:t xml:space="preserve">for </w:t>
      </w:r>
      <w:r w:rsidR="00157A3F">
        <w:rPr>
          <w:rFonts w:cstheme="minorHAnsi"/>
          <w:sz w:val="20"/>
          <w:szCs w:val="20"/>
        </w:rPr>
        <w:t xml:space="preserve">far </w:t>
      </w:r>
      <w:r w:rsidRPr="00994772">
        <w:rPr>
          <w:rFonts w:cstheme="minorHAnsi"/>
          <w:sz w:val="20"/>
          <w:szCs w:val="20"/>
        </w:rPr>
        <w:t>too long</w:t>
      </w:r>
      <w:r w:rsidR="00CF510C" w:rsidRPr="00994772">
        <w:rPr>
          <w:rFonts w:cstheme="minorHAnsi"/>
          <w:sz w:val="20"/>
          <w:szCs w:val="20"/>
        </w:rPr>
        <w:t xml:space="preserve">. </w:t>
      </w:r>
    </w:p>
    <w:p w:rsidR="00CF510C" w:rsidRPr="00994772" w:rsidRDefault="00CF510C" w:rsidP="00994772">
      <w:pPr>
        <w:spacing w:after="0" w:line="240" w:lineRule="auto"/>
        <w:rPr>
          <w:rFonts w:cstheme="minorHAnsi"/>
          <w:sz w:val="20"/>
          <w:szCs w:val="20"/>
        </w:rPr>
      </w:pPr>
    </w:p>
    <w:p w:rsidR="00F67116" w:rsidRPr="00994772" w:rsidRDefault="00F67116" w:rsidP="00994772">
      <w:pPr>
        <w:spacing w:after="0" w:line="240" w:lineRule="auto"/>
        <w:rPr>
          <w:rFonts w:cstheme="minorHAnsi"/>
          <w:sz w:val="20"/>
          <w:szCs w:val="20"/>
        </w:rPr>
      </w:pPr>
      <w:r w:rsidRPr="00994772">
        <w:rPr>
          <w:rFonts w:cstheme="minorHAnsi"/>
          <w:sz w:val="20"/>
          <w:szCs w:val="20"/>
        </w:rPr>
        <w:t xml:space="preserve">As detailed in the </w:t>
      </w:r>
      <w:r w:rsidR="00994772" w:rsidRPr="00994772">
        <w:rPr>
          <w:rFonts w:cstheme="minorHAnsi"/>
          <w:sz w:val="20"/>
          <w:szCs w:val="20"/>
        </w:rPr>
        <w:t xml:space="preserve">enclosed </w:t>
      </w:r>
      <w:r w:rsidRPr="00994772">
        <w:rPr>
          <w:rFonts w:cstheme="minorHAnsi"/>
          <w:sz w:val="20"/>
          <w:szCs w:val="20"/>
        </w:rPr>
        <w:t xml:space="preserve">report, pelvic floor services are at the back of the queue for funding and prioritisation. </w:t>
      </w:r>
      <w:r w:rsidR="00CF510C" w:rsidRPr="00994772">
        <w:rPr>
          <w:rFonts w:cstheme="minorHAnsi"/>
          <w:sz w:val="20"/>
          <w:szCs w:val="20"/>
        </w:rPr>
        <w:t>Care is dependent on the region where patients live, and a lack of ‘joined-up’ services leaves treatment severely delayed</w:t>
      </w:r>
      <w:r w:rsidRPr="00994772">
        <w:rPr>
          <w:rFonts w:cstheme="minorHAnsi"/>
          <w:sz w:val="20"/>
          <w:szCs w:val="20"/>
        </w:rPr>
        <w:t>.</w:t>
      </w:r>
      <w:r w:rsidR="00CF510C" w:rsidRPr="00994772">
        <w:rPr>
          <w:rFonts w:cstheme="minorHAnsi"/>
          <w:sz w:val="20"/>
          <w:szCs w:val="20"/>
        </w:rPr>
        <w:t xml:space="preserve"> </w:t>
      </w:r>
      <w:r w:rsidR="006D2456">
        <w:rPr>
          <w:rFonts w:cstheme="minorHAnsi"/>
          <w:sz w:val="20"/>
          <w:szCs w:val="20"/>
        </w:rPr>
        <w:t>When treatment is delayed, it becomes more intensive</w:t>
      </w:r>
      <w:r w:rsidR="00AF326A">
        <w:rPr>
          <w:rFonts w:cstheme="minorHAnsi"/>
          <w:sz w:val="20"/>
          <w:szCs w:val="20"/>
        </w:rPr>
        <w:t>,</w:t>
      </w:r>
      <w:r w:rsidR="006D2456">
        <w:rPr>
          <w:rFonts w:cstheme="minorHAnsi"/>
          <w:sz w:val="20"/>
          <w:szCs w:val="20"/>
        </w:rPr>
        <w:t xml:space="preserve"> bringing with it further resource and cost.  </w:t>
      </w:r>
      <w:r w:rsidR="00924CA8" w:rsidRPr="00994772">
        <w:rPr>
          <w:rFonts w:cstheme="minorHAnsi"/>
          <w:sz w:val="20"/>
          <w:szCs w:val="20"/>
        </w:rPr>
        <w:t>[</w:t>
      </w:r>
      <w:r w:rsidR="00924CA8" w:rsidRPr="00994772">
        <w:rPr>
          <w:rFonts w:cstheme="minorHAnsi"/>
          <w:sz w:val="20"/>
          <w:szCs w:val="20"/>
          <w:highlight w:val="yellow"/>
        </w:rPr>
        <w:t>insert any local</w:t>
      </w:r>
      <w:r w:rsidRPr="00994772">
        <w:rPr>
          <w:rFonts w:cstheme="minorHAnsi"/>
          <w:sz w:val="20"/>
          <w:szCs w:val="20"/>
          <w:highlight w:val="yellow"/>
        </w:rPr>
        <w:t xml:space="preserve"> or personally</w:t>
      </w:r>
      <w:r w:rsidR="00924CA8" w:rsidRPr="00994772">
        <w:rPr>
          <w:rFonts w:cstheme="minorHAnsi"/>
          <w:sz w:val="20"/>
          <w:szCs w:val="20"/>
          <w:highlight w:val="yellow"/>
        </w:rPr>
        <w:t xml:space="preserve"> relevant statistics/ data</w:t>
      </w:r>
      <w:r w:rsidR="00924CA8" w:rsidRPr="00994772">
        <w:rPr>
          <w:rFonts w:cstheme="minorHAnsi"/>
          <w:sz w:val="20"/>
          <w:szCs w:val="20"/>
        </w:rPr>
        <w:t>]</w:t>
      </w:r>
      <w:r w:rsidRPr="00994772">
        <w:rPr>
          <w:rFonts w:cstheme="minorHAnsi"/>
          <w:sz w:val="20"/>
          <w:szCs w:val="20"/>
        </w:rPr>
        <w:t xml:space="preserve">. </w:t>
      </w:r>
      <w:r w:rsidR="00C51392" w:rsidRPr="00994772">
        <w:rPr>
          <w:rFonts w:cstheme="minorHAnsi"/>
          <w:sz w:val="20"/>
          <w:szCs w:val="20"/>
        </w:rPr>
        <w:t xml:space="preserve">A </w:t>
      </w:r>
      <w:r w:rsidRPr="00994772">
        <w:rPr>
          <w:rFonts w:cstheme="minorHAnsi"/>
          <w:sz w:val="20"/>
          <w:szCs w:val="20"/>
        </w:rPr>
        <w:t xml:space="preserve">recent inquiry led by Baroness </w:t>
      </w:r>
      <w:proofErr w:type="spellStart"/>
      <w:r w:rsidRPr="00994772">
        <w:rPr>
          <w:rFonts w:cstheme="minorHAnsi"/>
          <w:sz w:val="20"/>
          <w:szCs w:val="20"/>
        </w:rPr>
        <w:t>Cumberlege</w:t>
      </w:r>
      <w:proofErr w:type="spellEnd"/>
      <w:r w:rsidRPr="00994772">
        <w:rPr>
          <w:rFonts w:cstheme="minorHAnsi"/>
          <w:sz w:val="20"/>
          <w:szCs w:val="20"/>
        </w:rPr>
        <w:t xml:space="preserve"> (</w:t>
      </w:r>
      <w:r w:rsidRPr="00994772">
        <w:rPr>
          <w:rFonts w:cstheme="minorHAnsi"/>
          <w:i/>
          <w:iCs/>
          <w:sz w:val="20"/>
          <w:szCs w:val="20"/>
        </w:rPr>
        <w:t>Independent Medicines and Medical Devices Safety Review, 2020)</w:t>
      </w:r>
      <w:r w:rsidRPr="00994772">
        <w:rPr>
          <w:rFonts w:cstheme="minorHAnsi"/>
          <w:sz w:val="20"/>
          <w:szCs w:val="20"/>
        </w:rPr>
        <w:t xml:space="preserve"> highlighted there are issues of quality and safety of care being faced by this sector as a consequence of under-funding and neglect. </w:t>
      </w:r>
    </w:p>
    <w:p w:rsidR="00F67116" w:rsidRPr="00994772" w:rsidRDefault="00F67116" w:rsidP="00994772">
      <w:pPr>
        <w:spacing w:after="0" w:line="240" w:lineRule="auto"/>
        <w:rPr>
          <w:rFonts w:cstheme="minorHAnsi"/>
          <w:sz w:val="20"/>
          <w:szCs w:val="20"/>
        </w:rPr>
      </w:pPr>
    </w:p>
    <w:p w:rsidR="00C51392" w:rsidRPr="00994772" w:rsidRDefault="00BA71BF" w:rsidP="00994772">
      <w:pPr>
        <w:spacing w:after="0" w:line="240" w:lineRule="auto"/>
        <w:rPr>
          <w:rFonts w:cstheme="minorHAnsi"/>
          <w:sz w:val="20"/>
          <w:szCs w:val="20"/>
        </w:rPr>
      </w:pPr>
      <w:r w:rsidRPr="00994772">
        <w:rPr>
          <w:rFonts w:cstheme="minorHAnsi"/>
          <w:sz w:val="20"/>
          <w:szCs w:val="20"/>
        </w:rPr>
        <w:t xml:space="preserve">Whilst the challenges are </w:t>
      </w:r>
      <w:r w:rsidR="00A419BF" w:rsidRPr="00994772">
        <w:rPr>
          <w:rFonts w:cstheme="minorHAnsi"/>
          <w:sz w:val="20"/>
          <w:szCs w:val="20"/>
        </w:rPr>
        <w:t>many,</w:t>
      </w:r>
      <w:r w:rsidR="00A419BF">
        <w:rPr>
          <w:rFonts w:cstheme="minorHAnsi"/>
          <w:sz w:val="20"/>
          <w:szCs w:val="20"/>
        </w:rPr>
        <w:t xml:space="preserve"> </w:t>
      </w:r>
      <w:r w:rsidRPr="00994772">
        <w:rPr>
          <w:rFonts w:cstheme="minorHAnsi"/>
          <w:sz w:val="20"/>
          <w:szCs w:val="20"/>
        </w:rPr>
        <w:t>I believe</w:t>
      </w:r>
      <w:r w:rsidR="00A419BF">
        <w:rPr>
          <w:rFonts w:cstheme="minorHAnsi"/>
          <w:sz w:val="20"/>
          <w:szCs w:val="20"/>
        </w:rPr>
        <w:t xml:space="preserve"> that</w:t>
      </w:r>
      <w:r w:rsidRPr="00994772">
        <w:rPr>
          <w:rFonts w:cstheme="minorHAnsi"/>
          <w:sz w:val="20"/>
          <w:szCs w:val="20"/>
        </w:rPr>
        <w:t xml:space="preserve"> the pandemic</w:t>
      </w:r>
      <w:r w:rsidR="00C51392" w:rsidRPr="00994772">
        <w:rPr>
          <w:rFonts w:cstheme="minorHAnsi"/>
          <w:sz w:val="20"/>
          <w:szCs w:val="20"/>
        </w:rPr>
        <w:t xml:space="preserve">, in addition to the evolution of sustainability and transformation partnerships into integrated care systems, offers opportunity to change models of care and improve outcomes for people living with pelvic floor disorders. </w:t>
      </w:r>
    </w:p>
    <w:p w:rsidR="00C51392" w:rsidRPr="00994772" w:rsidRDefault="00C51392" w:rsidP="00994772">
      <w:pPr>
        <w:spacing w:after="0" w:line="240" w:lineRule="auto"/>
        <w:rPr>
          <w:rFonts w:cstheme="minorHAnsi"/>
          <w:sz w:val="20"/>
          <w:szCs w:val="20"/>
        </w:rPr>
      </w:pPr>
    </w:p>
    <w:p w:rsidR="00C51392" w:rsidRPr="00994772" w:rsidRDefault="00C51392" w:rsidP="00994772">
      <w:pPr>
        <w:spacing w:after="0" w:line="240" w:lineRule="auto"/>
        <w:rPr>
          <w:rFonts w:cstheme="minorHAnsi"/>
          <w:sz w:val="20"/>
          <w:szCs w:val="20"/>
        </w:rPr>
      </w:pPr>
      <w:r w:rsidRPr="00994772">
        <w:rPr>
          <w:rFonts w:cstheme="minorHAnsi"/>
          <w:sz w:val="20"/>
          <w:szCs w:val="20"/>
        </w:rPr>
        <w:t xml:space="preserve">The report </w:t>
      </w:r>
      <w:r w:rsidR="00994772" w:rsidRPr="00994772">
        <w:rPr>
          <w:rFonts w:cstheme="minorHAnsi"/>
          <w:sz w:val="20"/>
          <w:szCs w:val="20"/>
        </w:rPr>
        <w:t>has been w</w:t>
      </w:r>
      <w:r w:rsidRPr="00994772">
        <w:rPr>
          <w:rFonts w:cstheme="minorHAnsi"/>
          <w:sz w:val="20"/>
          <w:szCs w:val="20"/>
        </w:rPr>
        <w:t xml:space="preserve">ritten by more than 30 NHS clinicians and experts in pelvic floor and continence disorders </w:t>
      </w:r>
      <w:r w:rsidR="00994772" w:rsidRPr="00994772">
        <w:rPr>
          <w:rFonts w:cstheme="minorHAnsi"/>
          <w:sz w:val="20"/>
          <w:szCs w:val="20"/>
        </w:rPr>
        <w:t xml:space="preserve">and </w:t>
      </w:r>
      <w:r w:rsidRPr="00994772">
        <w:rPr>
          <w:rFonts w:cstheme="minorHAnsi"/>
          <w:sz w:val="20"/>
          <w:szCs w:val="20"/>
        </w:rPr>
        <w:t xml:space="preserve">highlights the ways in which services for pelvic floor patients can be improved. Local and national recommendations are included and six key areas for change are highlighted. </w:t>
      </w:r>
      <w:r w:rsidR="00994772">
        <w:rPr>
          <w:rFonts w:cstheme="minorHAnsi"/>
          <w:sz w:val="20"/>
          <w:szCs w:val="20"/>
        </w:rPr>
        <w:t xml:space="preserve">I believe that </w:t>
      </w:r>
      <w:r w:rsidR="00A419BF">
        <w:rPr>
          <w:rFonts w:cstheme="minorHAnsi"/>
          <w:sz w:val="20"/>
          <w:szCs w:val="20"/>
        </w:rPr>
        <w:t>t</w:t>
      </w:r>
      <w:r w:rsidR="00994772" w:rsidRPr="00994772">
        <w:rPr>
          <w:rFonts w:cstheme="minorHAnsi"/>
          <w:sz w:val="20"/>
          <w:szCs w:val="20"/>
        </w:rPr>
        <w:t xml:space="preserve">he situation can be </w:t>
      </w:r>
      <w:r w:rsidR="003255C5">
        <w:rPr>
          <w:rFonts w:cstheme="minorHAnsi"/>
          <w:sz w:val="20"/>
          <w:szCs w:val="20"/>
        </w:rPr>
        <w:t xml:space="preserve">dramatically </w:t>
      </w:r>
      <w:r w:rsidR="00994772" w:rsidRPr="00994772">
        <w:rPr>
          <w:rFonts w:cstheme="minorHAnsi"/>
          <w:sz w:val="20"/>
          <w:szCs w:val="20"/>
        </w:rPr>
        <w:t xml:space="preserve">improved for the millions of people living with </w:t>
      </w:r>
      <w:r w:rsidR="00994772">
        <w:rPr>
          <w:rFonts w:cstheme="minorHAnsi"/>
          <w:sz w:val="20"/>
          <w:szCs w:val="20"/>
        </w:rPr>
        <w:t>p</w:t>
      </w:r>
      <w:r w:rsidR="00994772" w:rsidRPr="00994772">
        <w:rPr>
          <w:rFonts w:cstheme="minorHAnsi"/>
          <w:sz w:val="20"/>
          <w:szCs w:val="20"/>
        </w:rPr>
        <w:t xml:space="preserve">elvic </w:t>
      </w:r>
      <w:r w:rsidR="00994772">
        <w:rPr>
          <w:rFonts w:cstheme="minorHAnsi"/>
          <w:sz w:val="20"/>
          <w:szCs w:val="20"/>
        </w:rPr>
        <w:t>f</w:t>
      </w:r>
      <w:r w:rsidR="00994772" w:rsidRPr="00994772">
        <w:rPr>
          <w:rFonts w:cstheme="minorHAnsi"/>
          <w:sz w:val="20"/>
          <w:szCs w:val="20"/>
        </w:rPr>
        <w:t xml:space="preserve">loor </w:t>
      </w:r>
      <w:r w:rsidR="00994772">
        <w:rPr>
          <w:rFonts w:cstheme="minorHAnsi"/>
          <w:sz w:val="20"/>
          <w:szCs w:val="20"/>
        </w:rPr>
        <w:t>d</w:t>
      </w:r>
      <w:r w:rsidR="00994772" w:rsidRPr="00994772">
        <w:rPr>
          <w:rFonts w:cstheme="minorHAnsi"/>
          <w:sz w:val="20"/>
          <w:szCs w:val="20"/>
        </w:rPr>
        <w:t xml:space="preserve">isorders in the UK if the </w:t>
      </w:r>
      <w:r w:rsidR="00994772">
        <w:rPr>
          <w:rFonts w:cstheme="minorHAnsi"/>
          <w:sz w:val="20"/>
          <w:szCs w:val="20"/>
        </w:rPr>
        <w:t>suggestions s</w:t>
      </w:r>
      <w:r w:rsidR="00994772" w:rsidRPr="00994772">
        <w:rPr>
          <w:rFonts w:cstheme="minorHAnsi"/>
          <w:sz w:val="20"/>
          <w:szCs w:val="20"/>
        </w:rPr>
        <w:t>et out in the report are actioned</w:t>
      </w:r>
      <w:r w:rsidR="00994772">
        <w:rPr>
          <w:rFonts w:cstheme="minorHAnsi"/>
          <w:sz w:val="20"/>
          <w:szCs w:val="20"/>
        </w:rPr>
        <w:t xml:space="preserve">. </w:t>
      </w:r>
    </w:p>
    <w:p w:rsidR="00C51392" w:rsidRPr="00994772" w:rsidRDefault="00C51392" w:rsidP="00994772">
      <w:pPr>
        <w:spacing w:after="0" w:line="240" w:lineRule="auto"/>
        <w:rPr>
          <w:rFonts w:cstheme="minorHAnsi"/>
          <w:sz w:val="20"/>
          <w:szCs w:val="20"/>
        </w:rPr>
      </w:pPr>
    </w:p>
    <w:p w:rsidR="00C51392" w:rsidRPr="00994772" w:rsidRDefault="00C51392" w:rsidP="00994772">
      <w:pPr>
        <w:spacing w:after="0" w:line="240" w:lineRule="auto"/>
        <w:rPr>
          <w:rFonts w:cstheme="minorHAnsi"/>
          <w:sz w:val="20"/>
          <w:szCs w:val="20"/>
        </w:rPr>
      </w:pPr>
      <w:r w:rsidRPr="00994772">
        <w:rPr>
          <w:rFonts w:cstheme="minorHAnsi"/>
          <w:sz w:val="20"/>
          <w:szCs w:val="20"/>
        </w:rPr>
        <w:t xml:space="preserve">I </w:t>
      </w:r>
      <w:r w:rsidR="00D31D94" w:rsidRPr="00994772">
        <w:rPr>
          <w:rFonts w:cstheme="minorHAnsi"/>
          <w:sz w:val="20"/>
          <w:szCs w:val="20"/>
        </w:rPr>
        <w:t xml:space="preserve">urge you to review the recommendations, and consider how you can support our health system to make changes to its model of care. I </w:t>
      </w:r>
      <w:r w:rsidRPr="00994772">
        <w:rPr>
          <w:rFonts w:cstheme="minorHAnsi"/>
          <w:sz w:val="20"/>
          <w:szCs w:val="20"/>
        </w:rPr>
        <w:t>would very much like [</w:t>
      </w:r>
      <w:r w:rsidRPr="00994772">
        <w:rPr>
          <w:rFonts w:cstheme="minorHAnsi"/>
          <w:sz w:val="20"/>
          <w:szCs w:val="20"/>
          <w:highlight w:val="yellow"/>
        </w:rPr>
        <w:t>delete and/or combine the following as appropriate: to meet</w:t>
      </w:r>
      <w:r w:rsidR="00000123">
        <w:rPr>
          <w:rFonts w:cstheme="minorHAnsi"/>
          <w:sz w:val="20"/>
          <w:szCs w:val="20"/>
          <w:highlight w:val="yellow"/>
        </w:rPr>
        <w:t xml:space="preserve">/speak with you </w:t>
      </w:r>
      <w:r w:rsidRPr="00994772">
        <w:rPr>
          <w:rFonts w:cstheme="minorHAnsi"/>
          <w:sz w:val="20"/>
          <w:szCs w:val="20"/>
          <w:highlight w:val="yellow"/>
        </w:rPr>
        <w:t>to discuss this matter further</w:t>
      </w:r>
      <w:r w:rsidR="00D31D94" w:rsidRPr="00994772">
        <w:rPr>
          <w:rFonts w:cstheme="minorHAnsi"/>
          <w:sz w:val="20"/>
          <w:szCs w:val="20"/>
          <w:highlight w:val="yellow"/>
        </w:rPr>
        <w:t xml:space="preserve"> / invite you to visit the </w:t>
      </w:r>
      <w:r w:rsidR="00D31D94" w:rsidRPr="00994772">
        <w:rPr>
          <w:rFonts w:cstheme="minorHAnsi"/>
          <w:sz w:val="20"/>
          <w:szCs w:val="20"/>
          <w:highlight w:val="yellow"/>
          <w:shd w:val="clear" w:color="auto" w:fill="FFFFFF"/>
        </w:rPr>
        <w:t>urogynaecology unit</w:t>
      </w:r>
      <w:r w:rsidR="00D31D94" w:rsidRPr="00994772">
        <w:rPr>
          <w:rFonts w:cstheme="minorHAnsi"/>
          <w:sz w:val="20"/>
          <w:szCs w:val="20"/>
          <w:highlight w:val="yellow"/>
        </w:rPr>
        <w:t xml:space="preserve"> at my hospital to discuss these issues further / you to raise this issue with the Secretary of State for Health and Social Care.</w:t>
      </w:r>
      <w:r w:rsidR="00D31D94" w:rsidRPr="00994772">
        <w:rPr>
          <w:rFonts w:cstheme="minorHAnsi"/>
          <w:sz w:val="20"/>
          <w:szCs w:val="20"/>
        </w:rPr>
        <w:t xml:space="preserve">] </w:t>
      </w:r>
    </w:p>
    <w:p w:rsidR="00C51392" w:rsidRPr="00994772" w:rsidRDefault="00C51392" w:rsidP="00994772">
      <w:pPr>
        <w:spacing w:after="0" w:line="240" w:lineRule="auto"/>
        <w:rPr>
          <w:rFonts w:cstheme="minorHAnsi"/>
          <w:sz w:val="20"/>
          <w:szCs w:val="20"/>
        </w:rPr>
      </w:pPr>
    </w:p>
    <w:p w:rsidR="00924CA8" w:rsidRPr="00994772" w:rsidRDefault="00D31D94" w:rsidP="00994772">
      <w:pPr>
        <w:spacing w:after="0" w:line="240" w:lineRule="auto"/>
        <w:rPr>
          <w:rFonts w:cstheme="minorHAnsi"/>
          <w:sz w:val="20"/>
          <w:szCs w:val="20"/>
        </w:rPr>
      </w:pPr>
      <w:r w:rsidRPr="00994772">
        <w:rPr>
          <w:rFonts w:cstheme="minorHAnsi"/>
          <w:sz w:val="20"/>
          <w:szCs w:val="20"/>
        </w:rPr>
        <w:t>Around 14 million people in the UK are living with bladder problems and 6.5 million people live with a bowel issue. Their voices are often quietened due to embarrassment or because they have faced trivialisation of</w:t>
      </w:r>
      <w:r w:rsidR="00994772">
        <w:rPr>
          <w:rFonts w:cstheme="minorHAnsi"/>
          <w:sz w:val="20"/>
          <w:szCs w:val="20"/>
        </w:rPr>
        <w:t xml:space="preserve"> their</w:t>
      </w:r>
      <w:r w:rsidRPr="00994772">
        <w:rPr>
          <w:rFonts w:cstheme="minorHAnsi"/>
          <w:sz w:val="20"/>
          <w:szCs w:val="20"/>
        </w:rPr>
        <w:t xml:space="preserve"> continence issues. </w:t>
      </w:r>
      <w:r w:rsidR="003B5C1D">
        <w:rPr>
          <w:rFonts w:cstheme="minorHAnsi"/>
          <w:sz w:val="20"/>
          <w:szCs w:val="20"/>
        </w:rPr>
        <w:t>We must act now so that p</w:t>
      </w:r>
      <w:r w:rsidRPr="00994772">
        <w:rPr>
          <w:rFonts w:cstheme="minorHAnsi"/>
          <w:sz w:val="20"/>
          <w:szCs w:val="20"/>
        </w:rPr>
        <w:t xml:space="preserve">atients </w:t>
      </w:r>
      <w:r w:rsidR="003B5C1D">
        <w:rPr>
          <w:rFonts w:cstheme="minorHAnsi"/>
          <w:sz w:val="20"/>
          <w:szCs w:val="20"/>
        </w:rPr>
        <w:t>can</w:t>
      </w:r>
      <w:r w:rsidRPr="00994772">
        <w:rPr>
          <w:rFonts w:cstheme="minorHAnsi"/>
          <w:sz w:val="20"/>
          <w:szCs w:val="20"/>
        </w:rPr>
        <w:t xml:space="preserve"> access </w:t>
      </w:r>
      <w:r w:rsidR="003B5C1D">
        <w:rPr>
          <w:rFonts w:cstheme="minorHAnsi"/>
          <w:sz w:val="20"/>
          <w:szCs w:val="20"/>
        </w:rPr>
        <w:t xml:space="preserve">the </w:t>
      </w:r>
      <w:r w:rsidRPr="00994772">
        <w:rPr>
          <w:rFonts w:cstheme="minorHAnsi"/>
          <w:sz w:val="20"/>
          <w:szCs w:val="20"/>
        </w:rPr>
        <w:t xml:space="preserve">timely treatment or surgery that will improve their symptoms and enable them to regain the quality-of-life they deserve. </w:t>
      </w:r>
    </w:p>
    <w:p w:rsidR="0080459A" w:rsidRPr="00994772" w:rsidRDefault="0080459A" w:rsidP="00994772">
      <w:pPr>
        <w:spacing w:after="0" w:line="240" w:lineRule="auto"/>
        <w:rPr>
          <w:rFonts w:cstheme="minorHAnsi"/>
          <w:sz w:val="20"/>
          <w:szCs w:val="20"/>
        </w:rPr>
      </w:pPr>
    </w:p>
    <w:p w:rsidR="00BD550A" w:rsidRPr="00994772" w:rsidRDefault="00BD550A" w:rsidP="00994772">
      <w:pPr>
        <w:spacing w:after="0" w:line="240" w:lineRule="auto"/>
        <w:rPr>
          <w:rFonts w:cstheme="minorHAnsi"/>
          <w:sz w:val="20"/>
          <w:szCs w:val="20"/>
        </w:rPr>
      </w:pPr>
      <w:r w:rsidRPr="00994772">
        <w:rPr>
          <w:rFonts w:cstheme="minorHAnsi"/>
          <w:sz w:val="20"/>
          <w:szCs w:val="20"/>
        </w:rPr>
        <w:t>Yours sincerely</w:t>
      </w:r>
    </w:p>
    <w:p w:rsidR="00BD550A" w:rsidRPr="00994772" w:rsidRDefault="00BD550A" w:rsidP="00994772">
      <w:pPr>
        <w:spacing w:after="0" w:line="240" w:lineRule="auto"/>
        <w:rPr>
          <w:rFonts w:cstheme="minorHAnsi"/>
          <w:sz w:val="20"/>
          <w:szCs w:val="20"/>
        </w:rPr>
      </w:pPr>
    </w:p>
    <w:p w:rsidR="00924CA8" w:rsidRPr="00994772" w:rsidRDefault="00924CA8" w:rsidP="00994772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bdr w:val="none" w:sz="0" w:space="0" w:color="auto" w:frame="1"/>
          <w:lang w:eastAsia="en-GB"/>
        </w:rPr>
      </w:pPr>
      <w:r w:rsidRPr="00994772">
        <w:rPr>
          <w:rFonts w:eastAsia="Times New Roman" w:cstheme="minorHAnsi"/>
          <w:sz w:val="20"/>
          <w:szCs w:val="20"/>
          <w:bdr w:val="none" w:sz="0" w:space="0" w:color="auto" w:frame="1"/>
          <w:lang w:eastAsia="en-GB"/>
        </w:rPr>
        <w:t>[</w:t>
      </w:r>
      <w:r w:rsidRPr="00994772">
        <w:rPr>
          <w:rFonts w:eastAsia="Times New Roman" w:cstheme="minorHAnsi"/>
          <w:sz w:val="20"/>
          <w:szCs w:val="20"/>
          <w:highlight w:val="yellow"/>
          <w:bdr w:val="none" w:sz="0" w:space="0" w:color="auto" w:frame="1"/>
          <w:lang w:eastAsia="en-GB"/>
        </w:rPr>
        <w:t>insert name</w:t>
      </w:r>
      <w:r w:rsidRPr="00994772">
        <w:rPr>
          <w:rFonts w:eastAsia="Times New Roman" w:cstheme="minorHAnsi"/>
          <w:sz w:val="20"/>
          <w:szCs w:val="20"/>
          <w:bdr w:val="none" w:sz="0" w:space="0" w:color="auto" w:frame="1"/>
          <w:lang w:eastAsia="en-GB"/>
        </w:rPr>
        <w:t xml:space="preserve">] </w:t>
      </w:r>
    </w:p>
    <w:p w:rsidR="00924CA8" w:rsidRPr="00994772" w:rsidRDefault="00924CA8" w:rsidP="00994772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bdr w:val="none" w:sz="0" w:space="0" w:color="auto" w:frame="1"/>
          <w:lang w:eastAsia="en-GB"/>
        </w:rPr>
      </w:pPr>
    </w:p>
    <w:p w:rsidR="00855E3D" w:rsidRDefault="00924CA8" w:rsidP="00855E3D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sz w:val="20"/>
          <w:szCs w:val="20"/>
          <w:bdr w:val="none" w:sz="0" w:space="0" w:color="auto" w:frame="1"/>
          <w:lang w:eastAsia="en-GB"/>
        </w:rPr>
      </w:pPr>
      <w:r w:rsidRPr="00994772">
        <w:rPr>
          <w:rFonts w:eastAsia="Times New Roman" w:cstheme="minorHAnsi"/>
          <w:i/>
          <w:iCs/>
          <w:sz w:val="20"/>
          <w:szCs w:val="20"/>
          <w:bdr w:val="none" w:sz="0" w:space="0" w:color="auto" w:frame="1"/>
          <w:lang w:eastAsia="en-GB"/>
        </w:rPr>
        <w:t>This letter has been written with the support of the report’s authors and the organisations who endorse its recommendations</w:t>
      </w:r>
      <w:r w:rsidR="00855E3D">
        <w:rPr>
          <w:rFonts w:eastAsia="Times New Roman" w:cstheme="minorHAnsi"/>
          <w:i/>
          <w:iCs/>
          <w:sz w:val="20"/>
          <w:szCs w:val="20"/>
          <w:bdr w:val="none" w:sz="0" w:space="0" w:color="auto" w:frame="1"/>
          <w:lang w:eastAsia="en-GB"/>
        </w:rPr>
        <w:t>.</w:t>
      </w:r>
    </w:p>
    <w:p w:rsidR="00BD550A" w:rsidRPr="00BD550A" w:rsidRDefault="00924CA8" w:rsidP="00855E3D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994772">
        <w:rPr>
          <w:rFonts w:eastAsia="Times New Roman" w:cstheme="minorHAnsi"/>
          <w:sz w:val="20"/>
          <w:szCs w:val="20"/>
          <w:bdr w:val="none" w:sz="0" w:space="0" w:color="auto" w:frame="1"/>
          <w:lang w:eastAsia="en-GB"/>
        </w:rPr>
        <w:t xml:space="preserve"> </w:t>
      </w:r>
    </w:p>
    <w:p w:rsidR="00BD550A" w:rsidRDefault="00BD550A" w:rsidP="00994772">
      <w:pPr>
        <w:spacing w:after="0" w:line="240" w:lineRule="auto"/>
        <w:rPr>
          <w:rFonts w:cstheme="minorHAnsi"/>
          <w:sz w:val="20"/>
          <w:szCs w:val="20"/>
        </w:rPr>
      </w:pPr>
    </w:p>
    <w:p w:rsidR="00A5067B" w:rsidRPr="00994772" w:rsidRDefault="00A5067B" w:rsidP="00994772">
      <w:pPr>
        <w:spacing w:after="0" w:line="240" w:lineRule="auto"/>
        <w:rPr>
          <w:rFonts w:cstheme="minorHAnsi"/>
          <w:sz w:val="20"/>
          <w:szCs w:val="20"/>
        </w:rPr>
      </w:pPr>
    </w:p>
    <w:sectPr w:rsidR="00A5067B" w:rsidRPr="00994772" w:rsidSect="008821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DAD" w:rsidRDefault="00575DAD" w:rsidP="008B213D">
      <w:pPr>
        <w:spacing w:after="0" w:line="240" w:lineRule="auto"/>
      </w:pPr>
      <w:r>
        <w:separator/>
      </w:r>
    </w:p>
  </w:endnote>
  <w:endnote w:type="continuationSeparator" w:id="0">
    <w:p w:rsidR="00575DAD" w:rsidRDefault="00575DAD" w:rsidP="008B2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DAD" w:rsidRDefault="00575DAD" w:rsidP="008B213D">
      <w:pPr>
        <w:spacing w:after="0" w:line="240" w:lineRule="auto"/>
      </w:pPr>
      <w:r>
        <w:separator/>
      </w:r>
    </w:p>
  </w:footnote>
  <w:footnote w:type="continuationSeparator" w:id="0">
    <w:p w:rsidR="00575DAD" w:rsidRDefault="00575DAD" w:rsidP="008B2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0E26"/>
    <w:multiLevelType w:val="hybridMultilevel"/>
    <w:tmpl w:val="D3CE4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35C24"/>
    <w:multiLevelType w:val="hybridMultilevel"/>
    <w:tmpl w:val="A5DA41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A4027"/>
    <w:multiLevelType w:val="hybridMultilevel"/>
    <w:tmpl w:val="9C108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E0387A"/>
    <w:multiLevelType w:val="hybridMultilevel"/>
    <w:tmpl w:val="DCAC39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170A25"/>
    <w:multiLevelType w:val="hybridMultilevel"/>
    <w:tmpl w:val="DC9E5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14FED"/>
    <w:multiLevelType w:val="hybridMultilevel"/>
    <w:tmpl w:val="17DE1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BA014D"/>
    <w:multiLevelType w:val="hybridMultilevel"/>
    <w:tmpl w:val="2ABE35E2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77124709"/>
    <w:multiLevelType w:val="hybridMultilevel"/>
    <w:tmpl w:val="BC7EA3F4"/>
    <w:lvl w:ilvl="0" w:tplc="47E20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901E2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AA77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4AE9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B65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4C6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EC5A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8E7A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66C0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6F18"/>
    <w:rsid w:val="00000123"/>
    <w:rsid w:val="000C3E1A"/>
    <w:rsid w:val="00104DB0"/>
    <w:rsid w:val="00157A3F"/>
    <w:rsid w:val="0017017C"/>
    <w:rsid w:val="00174873"/>
    <w:rsid w:val="00196DCC"/>
    <w:rsid w:val="001C2EA7"/>
    <w:rsid w:val="002019CF"/>
    <w:rsid w:val="00242550"/>
    <w:rsid w:val="002458AB"/>
    <w:rsid w:val="00262A2C"/>
    <w:rsid w:val="002658D1"/>
    <w:rsid w:val="0026678D"/>
    <w:rsid w:val="002A3502"/>
    <w:rsid w:val="002A3DEC"/>
    <w:rsid w:val="002A5FBA"/>
    <w:rsid w:val="00301B2E"/>
    <w:rsid w:val="0031126E"/>
    <w:rsid w:val="00315C4A"/>
    <w:rsid w:val="003255C5"/>
    <w:rsid w:val="003A6788"/>
    <w:rsid w:val="003B53D7"/>
    <w:rsid w:val="003B5C1D"/>
    <w:rsid w:val="003D4224"/>
    <w:rsid w:val="003E1908"/>
    <w:rsid w:val="003F25DE"/>
    <w:rsid w:val="003F7C3A"/>
    <w:rsid w:val="004027DE"/>
    <w:rsid w:val="00424F75"/>
    <w:rsid w:val="00426CC9"/>
    <w:rsid w:val="00427205"/>
    <w:rsid w:val="0043753F"/>
    <w:rsid w:val="004470D2"/>
    <w:rsid w:val="00465A37"/>
    <w:rsid w:val="00471BAD"/>
    <w:rsid w:val="00482501"/>
    <w:rsid w:val="00485610"/>
    <w:rsid w:val="00496591"/>
    <w:rsid w:val="00506125"/>
    <w:rsid w:val="00557A94"/>
    <w:rsid w:val="0057411E"/>
    <w:rsid w:val="00575DAD"/>
    <w:rsid w:val="005F6295"/>
    <w:rsid w:val="006601B8"/>
    <w:rsid w:val="006B3C5E"/>
    <w:rsid w:val="006D2456"/>
    <w:rsid w:val="0070644B"/>
    <w:rsid w:val="00711680"/>
    <w:rsid w:val="0072503E"/>
    <w:rsid w:val="00743054"/>
    <w:rsid w:val="00754258"/>
    <w:rsid w:val="00782573"/>
    <w:rsid w:val="00783C6E"/>
    <w:rsid w:val="007B1338"/>
    <w:rsid w:val="007C1A15"/>
    <w:rsid w:val="007E1819"/>
    <w:rsid w:val="00802455"/>
    <w:rsid w:val="0080459A"/>
    <w:rsid w:val="0085450A"/>
    <w:rsid w:val="00855E3D"/>
    <w:rsid w:val="0086020A"/>
    <w:rsid w:val="008821BC"/>
    <w:rsid w:val="008A23BE"/>
    <w:rsid w:val="008A7926"/>
    <w:rsid w:val="008B213D"/>
    <w:rsid w:val="008B7413"/>
    <w:rsid w:val="009030AC"/>
    <w:rsid w:val="00924CA8"/>
    <w:rsid w:val="00926E66"/>
    <w:rsid w:val="009307B7"/>
    <w:rsid w:val="00994772"/>
    <w:rsid w:val="009952AA"/>
    <w:rsid w:val="00A13202"/>
    <w:rsid w:val="00A16F18"/>
    <w:rsid w:val="00A419BF"/>
    <w:rsid w:val="00A43654"/>
    <w:rsid w:val="00A5067B"/>
    <w:rsid w:val="00A77D00"/>
    <w:rsid w:val="00AB0050"/>
    <w:rsid w:val="00AF326A"/>
    <w:rsid w:val="00AF591B"/>
    <w:rsid w:val="00B540EC"/>
    <w:rsid w:val="00B5425E"/>
    <w:rsid w:val="00B76D98"/>
    <w:rsid w:val="00BA71BF"/>
    <w:rsid w:val="00BD550A"/>
    <w:rsid w:val="00BE2373"/>
    <w:rsid w:val="00C067E9"/>
    <w:rsid w:val="00C51392"/>
    <w:rsid w:val="00C522AC"/>
    <w:rsid w:val="00C627F7"/>
    <w:rsid w:val="00CE0F91"/>
    <w:rsid w:val="00CF510C"/>
    <w:rsid w:val="00D05E49"/>
    <w:rsid w:val="00D31D94"/>
    <w:rsid w:val="00D425A1"/>
    <w:rsid w:val="00D7366E"/>
    <w:rsid w:val="00D81869"/>
    <w:rsid w:val="00DA341C"/>
    <w:rsid w:val="00DA3F97"/>
    <w:rsid w:val="00DC696A"/>
    <w:rsid w:val="00E52475"/>
    <w:rsid w:val="00ED07F7"/>
    <w:rsid w:val="00EF027B"/>
    <w:rsid w:val="00EF77C1"/>
    <w:rsid w:val="00EF7C89"/>
    <w:rsid w:val="00F27F34"/>
    <w:rsid w:val="00F67116"/>
    <w:rsid w:val="00F80602"/>
    <w:rsid w:val="00FD1190"/>
    <w:rsid w:val="00FD7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1BC"/>
  </w:style>
  <w:style w:type="paragraph" w:styleId="Heading1">
    <w:name w:val="heading 1"/>
    <w:basedOn w:val="Normal"/>
    <w:next w:val="Normal"/>
    <w:link w:val="Heading1Char"/>
    <w:qFormat/>
    <w:rsid w:val="00BD550A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F18"/>
    <w:pPr>
      <w:ind w:left="720"/>
      <w:contextualSpacing/>
    </w:pPr>
  </w:style>
  <w:style w:type="paragraph" w:customStyle="1" w:styleId="xmsonormal">
    <w:name w:val="x_msonormal"/>
    <w:basedOn w:val="Normal"/>
    <w:rsid w:val="00860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B2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13D"/>
  </w:style>
  <w:style w:type="paragraph" w:styleId="Footer">
    <w:name w:val="footer"/>
    <w:basedOn w:val="Normal"/>
    <w:link w:val="FooterChar"/>
    <w:uiPriority w:val="99"/>
    <w:unhideWhenUsed/>
    <w:rsid w:val="008B2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13D"/>
  </w:style>
  <w:style w:type="character" w:styleId="CommentReference">
    <w:name w:val="annotation reference"/>
    <w:basedOn w:val="DefaultParagraphFont"/>
    <w:uiPriority w:val="99"/>
    <w:semiHidden/>
    <w:unhideWhenUsed/>
    <w:rsid w:val="001C2E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E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E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E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EA7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BD550A"/>
    <w:rPr>
      <w:rFonts w:ascii="Arial" w:eastAsia="Times New Roman" w:hAnsi="Arial" w:cs="Arial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59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7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9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42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4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5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D30E0F3A5214BAC6A4AAF1970CED0" ma:contentTypeVersion="12" ma:contentTypeDescription="Create a new document." ma:contentTypeScope="" ma:versionID="e01bbd9ba4adb9060a797fbdca23df22">
  <xsd:schema xmlns:xsd="http://www.w3.org/2001/XMLSchema" xmlns:xs="http://www.w3.org/2001/XMLSchema" xmlns:p="http://schemas.microsoft.com/office/2006/metadata/properties" xmlns:ns2="54a82318-df7d-4c2f-88b3-7b65c926a23a" xmlns:ns3="79c36476-307c-47a2-bfa0-3878fccd02f6" targetNamespace="http://schemas.microsoft.com/office/2006/metadata/properties" ma:root="true" ma:fieldsID="e94ffbb57090b48d0eccff128249df6f" ns2:_="" ns3:_="">
    <xsd:import namespace="54a82318-df7d-4c2f-88b3-7b65c926a23a"/>
    <xsd:import namespace="79c36476-307c-47a2-bfa0-3878fccd02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82318-df7d-4c2f-88b3-7b65c926a2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36476-307c-47a2-bfa0-3878fccd02f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D01275-28A6-42D2-9DE3-A13BDE9933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FAEF3E-04E3-42CB-9622-0B5603E1FE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8FA729-6630-49AA-8D27-8E345B026C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82318-df7d-4c2f-88b3-7b65c926a23a"/>
    <ds:schemaRef ds:uri="79c36476-307c-47a2-bfa0-3878fccd02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Clewes</dc:creator>
  <cp:keywords/>
  <dc:description/>
  <cp:lastModifiedBy>Ric</cp:lastModifiedBy>
  <cp:revision>5</cp:revision>
  <dcterms:created xsi:type="dcterms:W3CDTF">2021-04-12T07:58:00Z</dcterms:created>
  <dcterms:modified xsi:type="dcterms:W3CDTF">2021-04-23T15:16:00Z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0x0101004D5D30E0F3A5214BAC6A4AAF1970CED0</vt:lpwstr>
  </property>
</Properties>
</file>